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bookmarkStart w:id="0" w:name="_GoBack"/>
      <w:bookmarkEnd w:id="0"/>
      <w:r>
        <w:t xml:space="preserve">              </w:t>
      </w:r>
    </w:p>
    <w:p w:rsidR="003036D1" w:rsidRDefault="00C114D5" w:rsidP="003404FC">
      <w:pPr>
        <w:jc w:val="both"/>
        <w:rPr>
          <w:b/>
          <w:sz w:val="32"/>
          <w:szCs w:val="32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r w:rsidR="000F0D5C" w:rsidRPr="000F0D5C">
        <w:rPr>
          <w:b/>
          <w:sz w:val="32"/>
          <w:szCs w:val="32"/>
        </w:rPr>
        <w:t>Wykaz nieruchomości przeznaczonej do sprzedaży</w:t>
      </w:r>
    </w:p>
    <w:p w:rsidR="003404FC" w:rsidRPr="00C114D5" w:rsidRDefault="003404FC" w:rsidP="003404FC">
      <w:pPr>
        <w:jc w:val="both"/>
      </w:pPr>
    </w:p>
    <w:p w:rsidR="009517E3" w:rsidRDefault="00C114D5" w:rsidP="00D5610B">
      <w:pPr>
        <w:spacing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0F0D5C">
        <w:rPr>
          <w:b/>
          <w:sz w:val="24"/>
          <w:szCs w:val="24"/>
        </w:rPr>
        <w:t xml:space="preserve"> </w:t>
      </w:r>
      <w:r w:rsidR="000F0D5C" w:rsidRPr="000F0D5C">
        <w:rPr>
          <w:sz w:val="24"/>
          <w:szCs w:val="24"/>
        </w:rPr>
        <w:t xml:space="preserve">Na </w:t>
      </w:r>
      <w:r w:rsidR="000F0D5C"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0F0D5C">
        <w:rPr>
          <w:sz w:val="24"/>
          <w:szCs w:val="24"/>
        </w:rPr>
        <w:t xml:space="preserve">Dz. U. </w:t>
      </w:r>
      <w:proofErr w:type="gramStart"/>
      <w:r w:rsidR="000F0D5C">
        <w:rPr>
          <w:sz w:val="24"/>
          <w:szCs w:val="24"/>
        </w:rPr>
        <w:t>z</w:t>
      </w:r>
      <w:proofErr w:type="gramEnd"/>
      <w:r w:rsidR="000F0D5C">
        <w:rPr>
          <w:sz w:val="24"/>
          <w:szCs w:val="24"/>
        </w:rPr>
        <w:t xml:space="preserve"> 2015 r. poz. </w:t>
      </w:r>
      <w:r w:rsidR="00AC4ECB">
        <w:rPr>
          <w:sz w:val="24"/>
          <w:szCs w:val="24"/>
        </w:rPr>
        <w:t>1774</w:t>
      </w:r>
      <w:r w:rsidR="00A50AFC">
        <w:rPr>
          <w:sz w:val="24"/>
          <w:szCs w:val="24"/>
        </w:rPr>
        <w:t xml:space="preserve"> z </w:t>
      </w:r>
      <w:proofErr w:type="spellStart"/>
      <w:r w:rsidR="00A50AFC">
        <w:rPr>
          <w:sz w:val="24"/>
          <w:szCs w:val="24"/>
        </w:rPr>
        <w:t>późn</w:t>
      </w:r>
      <w:proofErr w:type="spellEnd"/>
      <w:r w:rsidR="00A50AFC">
        <w:rPr>
          <w:sz w:val="24"/>
          <w:szCs w:val="24"/>
        </w:rPr>
        <w:t>. zm.</w:t>
      </w:r>
      <w:r w:rsidR="000F0D5C">
        <w:rPr>
          <w:sz w:val="24"/>
          <w:szCs w:val="24"/>
        </w:rPr>
        <w:t xml:space="preserve">) – </w:t>
      </w:r>
      <w:r w:rsidR="000F0D5C" w:rsidRPr="00054452">
        <w:rPr>
          <w:b/>
          <w:sz w:val="24"/>
          <w:szCs w:val="24"/>
        </w:rPr>
        <w:t>Wójt Gminy Ludwin</w:t>
      </w:r>
      <w:r w:rsidR="000F0D5C"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proofErr w:type="gramStart"/>
      <w:r w:rsidR="00F91C24">
        <w:rPr>
          <w:b/>
          <w:sz w:val="24"/>
          <w:szCs w:val="24"/>
        </w:rPr>
        <w:t>Dratów</w:t>
      </w:r>
      <w:r w:rsidR="005B7AB9">
        <w:rPr>
          <w:b/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 nr</w:t>
      </w:r>
      <w:proofErr w:type="gramEnd"/>
      <w:r w:rsidR="000F0D5C">
        <w:rPr>
          <w:sz w:val="24"/>
          <w:szCs w:val="24"/>
        </w:rPr>
        <w:t xml:space="preserve"> </w:t>
      </w:r>
      <w:r w:rsidR="000375EF">
        <w:rPr>
          <w:b/>
          <w:sz w:val="24"/>
          <w:szCs w:val="24"/>
        </w:rPr>
        <w:t>751/4</w:t>
      </w:r>
      <w:r w:rsidR="000F0D5C">
        <w:rPr>
          <w:sz w:val="24"/>
          <w:szCs w:val="24"/>
        </w:rPr>
        <w:t xml:space="preserve"> o pow. </w:t>
      </w:r>
      <w:r w:rsidR="00A24674">
        <w:rPr>
          <w:b/>
          <w:sz w:val="24"/>
          <w:szCs w:val="24"/>
        </w:rPr>
        <w:t>0,</w:t>
      </w:r>
      <w:r w:rsidR="000375EF">
        <w:rPr>
          <w:b/>
          <w:sz w:val="24"/>
          <w:szCs w:val="24"/>
        </w:rPr>
        <w:t>013</w:t>
      </w:r>
      <w:r w:rsidR="005814E4">
        <w:rPr>
          <w:b/>
          <w:sz w:val="24"/>
          <w:szCs w:val="24"/>
        </w:rPr>
        <w:t>4</w:t>
      </w:r>
      <w:r w:rsidR="00E714F8">
        <w:rPr>
          <w:sz w:val="24"/>
          <w:szCs w:val="24"/>
        </w:rPr>
        <w:t xml:space="preserve"> ha.</w:t>
      </w:r>
    </w:p>
    <w:p w:rsidR="000F0D5C" w:rsidRDefault="00D5610B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0D5C">
        <w:rPr>
          <w:sz w:val="24"/>
          <w:szCs w:val="24"/>
        </w:rPr>
        <w:t xml:space="preserve"> Dla nieruchomości tej jest prowadzona Księga Wieczysta w Sądzie Rejonowym </w:t>
      </w:r>
      <w:r w:rsidR="00E714F8"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</w:t>
      </w:r>
      <w:r w:rsidR="005B7AB9">
        <w:rPr>
          <w:sz w:val="24"/>
          <w:szCs w:val="24"/>
        </w:rPr>
        <w:t>iąg Wieczystych nr LU1I/00</w:t>
      </w:r>
      <w:r w:rsidR="00166635">
        <w:rPr>
          <w:sz w:val="24"/>
          <w:szCs w:val="24"/>
        </w:rPr>
        <w:t>296869/8</w:t>
      </w:r>
      <w:r w:rsidR="000F0D5C">
        <w:rPr>
          <w:sz w:val="24"/>
          <w:szCs w:val="24"/>
        </w:rPr>
        <w:t>.</w:t>
      </w:r>
    </w:p>
    <w:p w:rsidR="000F0D5C" w:rsidRDefault="00D5610B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0D5C">
        <w:rPr>
          <w:sz w:val="24"/>
          <w:szCs w:val="24"/>
        </w:rPr>
        <w:t xml:space="preserve">Przedmiotowa nieruchomość zgodnie z Miejscowym Planem Zagospodarowania Przestrzennego </w:t>
      </w:r>
      <w:r w:rsidR="005B7AB9">
        <w:rPr>
          <w:sz w:val="24"/>
          <w:szCs w:val="24"/>
        </w:rPr>
        <w:t>Gminy Ludwin</w:t>
      </w:r>
      <w:r w:rsidR="00671AF9">
        <w:rPr>
          <w:sz w:val="24"/>
          <w:szCs w:val="24"/>
        </w:rPr>
        <w:t xml:space="preserve"> położona jest </w:t>
      </w:r>
      <w:r w:rsidR="00C114D5">
        <w:rPr>
          <w:sz w:val="24"/>
          <w:szCs w:val="24"/>
        </w:rPr>
        <w:t xml:space="preserve">w </w:t>
      </w:r>
      <w:r w:rsidR="000F0D5C">
        <w:rPr>
          <w:sz w:val="24"/>
          <w:szCs w:val="24"/>
        </w:rPr>
        <w:t xml:space="preserve">terenie oznaczonym </w:t>
      </w:r>
      <w:proofErr w:type="gramStart"/>
      <w:r w:rsidR="000F0D5C">
        <w:rPr>
          <w:sz w:val="24"/>
          <w:szCs w:val="24"/>
        </w:rPr>
        <w:t xml:space="preserve">symbolem  </w:t>
      </w:r>
      <w:r w:rsidR="00166635">
        <w:rPr>
          <w:sz w:val="24"/>
          <w:szCs w:val="24"/>
        </w:rPr>
        <w:t>MR</w:t>
      </w:r>
      <w:proofErr w:type="gramEnd"/>
      <w:r w:rsidR="000F0D5C">
        <w:rPr>
          <w:sz w:val="24"/>
          <w:szCs w:val="24"/>
        </w:rPr>
        <w:t xml:space="preserve"> – </w:t>
      </w:r>
      <w:r w:rsidR="00166635">
        <w:rPr>
          <w:sz w:val="24"/>
          <w:szCs w:val="24"/>
        </w:rPr>
        <w:t>zabudowa zagrodowa.</w:t>
      </w:r>
    </w:p>
    <w:p w:rsidR="00166635" w:rsidRDefault="00D5610B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2B85">
        <w:rPr>
          <w:sz w:val="24"/>
          <w:szCs w:val="24"/>
        </w:rPr>
        <w:t xml:space="preserve">Działka </w:t>
      </w:r>
      <w:r w:rsidR="00166635">
        <w:rPr>
          <w:sz w:val="24"/>
          <w:szCs w:val="24"/>
        </w:rPr>
        <w:t xml:space="preserve">o kształcie regularnym, </w:t>
      </w:r>
      <w:proofErr w:type="gramStart"/>
      <w:r>
        <w:rPr>
          <w:sz w:val="24"/>
          <w:szCs w:val="24"/>
        </w:rPr>
        <w:t>nie zabudowana</w:t>
      </w:r>
      <w:proofErr w:type="gramEnd"/>
      <w:r>
        <w:rPr>
          <w:sz w:val="24"/>
          <w:szCs w:val="24"/>
        </w:rPr>
        <w:t>, porośnięta trawą</w:t>
      </w:r>
      <w:r w:rsidR="00166635">
        <w:rPr>
          <w:sz w:val="24"/>
          <w:szCs w:val="24"/>
        </w:rPr>
        <w:t xml:space="preserve"> i roślinnością zieloną. Bezpośrednie sąsiedztwo nieruchomości stanowi zabudowa zagrodowa. </w:t>
      </w:r>
      <w:proofErr w:type="gramStart"/>
      <w:r w:rsidR="00166635">
        <w:rPr>
          <w:sz w:val="24"/>
          <w:szCs w:val="24"/>
        </w:rPr>
        <w:t>Działka  położona</w:t>
      </w:r>
      <w:proofErr w:type="gramEnd"/>
      <w:r w:rsidR="00166635">
        <w:rPr>
          <w:sz w:val="24"/>
          <w:szCs w:val="24"/>
        </w:rPr>
        <w:t xml:space="preserve"> jest przy drodze gminnej, utwardzonej. Wzdłuż granic zewnętrznych drogi dojazdowej biegnie sieć uzbrojenia terenu energia elektryczna, wodociągowa i telefoniczna.</w:t>
      </w:r>
    </w:p>
    <w:p w:rsidR="00A24674" w:rsidRDefault="00166635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610B">
        <w:rPr>
          <w:sz w:val="24"/>
          <w:szCs w:val="24"/>
        </w:rPr>
        <w:t xml:space="preserve">    </w:t>
      </w:r>
      <w:r w:rsidR="003D7CE3">
        <w:rPr>
          <w:sz w:val="24"/>
          <w:szCs w:val="24"/>
        </w:rPr>
        <w:t xml:space="preserve"> </w:t>
      </w:r>
      <w:r w:rsidR="00CD1122">
        <w:rPr>
          <w:sz w:val="24"/>
          <w:szCs w:val="24"/>
        </w:rPr>
        <w:t xml:space="preserve">Cena nieruchomości wynosi </w:t>
      </w:r>
      <w:r w:rsidR="000375EF">
        <w:rPr>
          <w:b/>
          <w:sz w:val="24"/>
          <w:szCs w:val="24"/>
        </w:rPr>
        <w:t>2 3</w:t>
      </w:r>
      <w:r w:rsidRPr="00166635">
        <w:rPr>
          <w:b/>
          <w:sz w:val="24"/>
          <w:szCs w:val="24"/>
        </w:rPr>
        <w:t>00,00</w:t>
      </w:r>
      <w:r w:rsidR="00C114D5">
        <w:rPr>
          <w:b/>
          <w:sz w:val="24"/>
          <w:szCs w:val="24"/>
        </w:rPr>
        <w:t xml:space="preserve"> </w:t>
      </w:r>
      <w:r w:rsidR="00CD1122" w:rsidRPr="00054452">
        <w:rPr>
          <w:b/>
          <w:sz w:val="24"/>
          <w:szCs w:val="24"/>
        </w:rPr>
        <w:t>zł</w:t>
      </w:r>
      <w:r w:rsidR="00F96762" w:rsidRPr="00054452">
        <w:rPr>
          <w:b/>
          <w:sz w:val="24"/>
          <w:szCs w:val="24"/>
        </w:rPr>
        <w:t xml:space="preserve"> </w:t>
      </w:r>
      <w:r w:rsidR="005814E4">
        <w:rPr>
          <w:b/>
          <w:sz w:val="24"/>
          <w:szCs w:val="24"/>
        </w:rPr>
        <w:t xml:space="preserve">+ VAT 23% </w:t>
      </w:r>
      <w:r w:rsidR="00D5610B">
        <w:rPr>
          <w:sz w:val="24"/>
          <w:szCs w:val="24"/>
        </w:rPr>
        <w:t>(</w:t>
      </w:r>
      <w:r w:rsidR="00CD1122">
        <w:rPr>
          <w:sz w:val="24"/>
          <w:szCs w:val="24"/>
        </w:rPr>
        <w:t xml:space="preserve">słownie: </w:t>
      </w:r>
      <w:r w:rsidR="005814E4">
        <w:rPr>
          <w:sz w:val="24"/>
          <w:szCs w:val="24"/>
        </w:rPr>
        <w:t xml:space="preserve">dwa </w:t>
      </w:r>
      <w:proofErr w:type="gramStart"/>
      <w:r w:rsidR="005814E4">
        <w:rPr>
          <w:sz w:val="24"/>
          <w:szCs w:val="24"/>
        </w:rPr>
        <w:t>tysiące</w:t>
      </w:r>
      <w:r w:rsidR="00CD1122">
        <w:rPr>
          <w:sz w:val="24"/>
          <w:szCs w:val="24"/>
        </w:rPr>
        <w:t xml:space="preserve">  </w:t>
      </w:r>
      <w:r w:rsidR="000375EF">
        <w:rPr>
          <w:sz w:val="24"/>
          <w:szCs w:val="24"/>
        </w:rPr>
        <w:t>trzysta</w:t>
      </w:r>
      <w:proofErr w:type="gramEnd"/>
      <w:r w:rsidR="000375EF">
        <w:rPr>
          <w:sz w:val="24"/>
          <w:szCs w:val="24"/>
        </w:rPr>
        <w:t xml:space="preserve"> </w:t>
      </w:r>
      <w:r w:rsidR="005814E4">
        <w:rPr>
          <w:sz w:val="24"/>
          <w:szCs w:val="24"/>
        </w:rPr>
        <w:t>złotych 00/100 +</w:t>
      </w:r>
      <w:r w:rsidR="00A24674">
        <w:rPr>
          <w:sz w:val="24"/>
          <w:szCs w:val="24"/>
        </w:rPr>
        <w:t xml:space="preserve"> </w:t>
      </w:r>
      <w:r w:rsidR="005814E4">
        <w:rPr>
          <w:sz w:val="24"/>
          <w:szCs w:val="24"/>
        </w:rPr>
        <w:t xml:space="preserve">podatek </w:t>
      </w:r>
      <w:r w:rsidR="00A24674">
        <w:rPr>
          <w:sz w:val="24"/>
          <w:szCs w:val="24"/>
        </w:rPr>
        <w:t>VAT w wysokości 23 %</w:t>
      </w:r>
      <w:r w:rsidR="00D5610B">
        <w:rPr>
          <w:sz w:val="24"/>
          <w:szCs w:val="24"/>
        </w:rPr>
        <w:t>)</w:t>
      </w:r>
      <w:r w:rsidR="00A24674">
        <w:rPr>
          <w:sz w:val="24"/>
          <w:szCs w:val="24"/>
        </w:rPr>
        <w:t>.</w:t>
      </w:r>
    </w:p>
    <w:p w:rsidR="00DA6132" w:rsidRDefault="00D5610B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6132">
        <w:rPr>
          <w:sz w:val="24"/>
          <w:szCs w:val="24"/>
        </w:rPr>
        <w:t xml:space="preserve">  Nieruchomość ta została przezn</w:t>
      </w:r>
      <w:r w:rsidR="00C114D5">
        <w:rPr>
          <w:sz w:val="24"/>
          <w:szCs w:val="24"/>
        </w:rPr>
        <w:t xml:space="preserve">aczona do sprzedaży w drodze </w:t>
      </w:r>
      <w:r w:rsidR="00A24674">
        <w:rPr>
          <w:sz w:val="24"/>
          <w:szCs w:val="24"/>
        </w:rPr>
        <w:t>bezprzetargowej w trybie art.</w:t>
      </w:r>
      <w:r w:rsidR="00FC042F">
        <w:rPr>
          <w:sz w:val="24"/>
          <w:szCs w:val="24"/>
        </w:rPr>
        <w:t xml:space="preserve"> 37 ust. 2</w:t>
      </w:r>
      <w:r w:rsidR="00A24674">
        <w:rPr>
          <w:sz w:val="24"/>
          <w:szCs w:val="24"/>
        </w:rPr>
        <w:t xml:space="preserve"> pkt. 6 ustawy o gospodarce nieruchomościa</w:t>
      </w:r>
      <w:r w:rsidR="00FC042F">
        <w:rPr>
          <w:sz w:val="24"/>
          <w:szCs w:val="24"/>
        </w:rPr>
        <w:t>mi.</w:t>
      </w:r>
      <w:r w:rsidR="00DA6132">
        <w:rPr>
          <w:sz w:val="24"/>
          <w:szCs w:val="24"/>
        </w:rPr>
        <w:t xml:space="preserve"> </w:t>
      </w:r>
    </w:p>
    <w:p w:rsidR="0074082C" w:rsidRDefault="00D5610B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082C">
        <w:rPr>
          <w:sz w:val="24"/>
          <w:szCs w:val="24"/>
        </w:rPr>
        <w:t>Wykaz podaje się do publicznej wiadomości wywieszając go na tablicy ogłoszeń Urzędu Gminy i u sołtysa wsi Dratów, a ponadto informację o wywieszeniu tego wykazu podaje się publicznej wiadomości poprzez ogłoszenie w prasie lokalnej tj. Wspólnota Łęczyńska. Ponadto ogłoszenie opublikowano na stronie internetowej Urzędu Gminy Ludwin.</w:t>
      </w:r>
    </w:p>
    <w:p w:rsidR="0017058D" w:rsidRDefault="00D5610B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058D"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>mogą składać wniosek o nabycie w terminie nie krótszym niż 6 tygodni, licząc od dnia wywieszenia wykazu.</w:t>
      </w:r>
    </w:p>
    <w:p w:rsidR="000E4738" w:rsidRDefault="000E4738" w:rsidP="00D561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D5610B">
      <w:pPr>
        <w:spacing w:line="240" w:lineRule="auto"/>
        <w:jc w:val="both"/>
        <w:rPr>
          <w:sz w:val="24"/>
          <w:szCs w:val="24"/>
        </w:rPr>
      </w:pPr>
    </w:p>
    <w:p w:rsidR="00BC74C5" w:rsidRDefault="0005653B" w:rsidP="00BC74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31</w:t>
      </w:r>
      <w:r w:rsidR="00BC74C5">
        <w:rPr>
          <w:sz w:val="24"/>
          <w:szCs w:val="24"/>
        </w:rPr>
        <w:t xml:space="preserve">.05.2016 </w:t>
      </w:r>
      <w:proofErr w:type="gramStart"/>
      <w:r w:rsidR="00BC74C5">
        <w:rPr>
          <w:sz w:val="24"/>
          <w:szCs w:val="24"/>
        </w:rPr>
        <w:t>r</w:t>
      </w:r>
      <w:proofErr w:type="gramEnd"/>
      <w:r w:rsidR="00BC74C5">
        <w:rPr>
          <w:sz w:val="24"/>
          <w:szCs w:val="24"/>
        </w:rPr>
        <w:t xml:space="preserve">. </w:t>
      </w:r>
    </w:p>
    <w:p w:rsidR="00BC74C5" w:rsidRDefault="00BC74C5" w:rsidP="00BC74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6132" w:rsidRDefault="00DA6132" w:rsidP="00340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3404FC">
      <w:pPr>
        <w:jc w:val="both"/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375EF"/>
    <w:rsid w:val="000477E7"/>
    <w:rsid w:val="00054452"/>
    <w:rsid w:val="0005653B"/>
    <w:rsid w:val="0007191F"/>
    <w:rsid w:val="000E4738"/>
    <w:rsid w:val="000F0D5C"/>
    <w:rsid w:val="0010197C"/>
    <w:rsid w:val="00166635"/>
    <w:rsid w:val="0017058D"/>
    <w:rsid w:val="00187955"/>
    <w:rsid w:val="001E6C3C"/>
    <w:rsid w:val="0021222E"/>
    <w:rsid w:val="00237B18"/>
    <w:rsid w:val="002A6B99"/>
    <w:rsid w:val="003036D1"/>
    <w:rsid w:val="00322ADD"/>
    <w:rsid w:val="003404FC"/>
    <w:rsid w:val="003448C4"/>
    <w:rsid w:val="003D5D0B"/>
    <w:rsid w:val="003D7CE3"/>
    <w:rsid w:val="004565F5"/>
    <w:rsid w:val="004B4FED"/>
    <w:rsid w:val="00542B85"/>
    <w:rsid w:val="005814E4"/>
    <w:rsid w:val="005B7AB9"/>
    <w:rsid w:val="005E379E"/>
    <w:rsid w:val="0062781A"/>
    <w:rsid w:val="00671AF9"/>
    <w:rsid w:val="0074082C"/>
    <w:rsid w:val="0074748E"/>
    <w:rsid w:val="008925B9"/>
    <w:rsid w:val="00894D3E"/>
    <w:rsid w:val="008A7C07"/>
    <w:rsid w:val="009517E3"/>
    <w:rsid w:val="009C1FA0"/>
    <w:rsid w:val="00A11A95"/>
    <w:rsid w:val="00A24674"/>
    <w:rsid w:val="00A50AFC"/>
    <w:rsid w:val="00AC4ECB"/>
    <w:rsid w:val="00B9116A"/>
    <w:rsid w:val="00BC74C5"/>
    <w:rsid w:val="00C114D5"/>
    <w:rsid w:val="00CD1122"/>
    <w:rsid w:val="00D063AE"/>
    <w:rsid w:val="00D105AD"/>
    <w:rsid w:val="00D5610B"/>
    <w:rsid w:val="00DA6132"/>
    <w:rsid w:val="00E03A42"/>
    <w:rsid w:val="00E67F22"/>
    <w:rsid w:val="00E714F8"/>
    <w:rsid w:val="00F91C24"/>
    <w:rsid w:val="00F967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BA016-5414-4214-9265-8DE60800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2016-04-25T12:53:00Z</cp:lastPrinted>
  <dcterms:created xsi:type="dcterms:W3CDTF">2016-06-01T09:58:00Z</dcterms:created>
  <dcterms:modified xsi:type="dcterms:W3CDTF">2016-06-01T09:58:00Z</dcterms:modified>
</cp:coreProperties>
</file>