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06D7" w:rsidRPr="008706D7" w:rsidRDefault="008706D7" w:rsidP="008706D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  <w:r w:rsidRPr="008706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OBWIESZCZENIE</w:t>
      </w:r>
    </w:p>
    <w:p w:rsidR="008706D7" w:rsidRPr="008706D7" w:rsidRDefault="008706D7" w:rsidP="008706D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706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WÓJTA GMINY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LUDWIN</w:t>
      </w:r>
    </w:p>
    <w:p w:rsidR="008706D7" w:rsidRPr="008706D7" w:rsidRDefault="008706D7" w:rsidP="008706D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706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 dnia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5</w:t>
      </w:r>
      <w:r w:rsidRPr="008706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sierpnia </w:t>
      </w:r>
      <w:r w:rsidRPr="008706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2019 roku</w:t>
      </w:r>
      <w:proofErr w:type="gramEnd"/>
    </w:p>
    <w:p w:rsidR="008706D7" w:rsidRPr="008706D7" w:rsidRDefault="008706D7" w:rsidP="008706D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8706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w</w:t>
      </w:r>
      <w:proofErr w:type="gramEnd"/>
      <w:r w:rsidRPr="008706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sprawie informacji o okręgu wyborczym, jego granicach, numerze i liczbie wybieranych radnych oraz o wyznaczonej siedzibie Gminnej Komisji Wyborczej w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Ludwinie</w:t>
      </w:r>
      <w:r w:rsidRPr="008706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w wyborach uzupełniających do rady Gminy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Ludwin</w:t>
      </w:r>
      <w:r w:rsidRPr="008706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zarządzonych na dzień </w:t>
      </w:r>
      <w:r w:rsidR="003434B1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</w:t>
      </w:r>
      <w:r w:rsidRPr="008706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9 </w:t>
      </w:r>
      <w:r w:rsidR="003434B1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września</w:t>
      </w:r>
      <w:r w:rsidRPr="008706D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2019 roku.</w:t>
      </w:r>
    </w:p>
    <w:p w:rsidR="008706D7" w:rsidRPr="008706D7" w:rsidRDefault="008706D7" w:rsidP="007159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Na podstawie art. 422 ustawy z dnia 5 stycznia 2011 r. – Kodeks wyborczy ( </w:t>
      </w:r>
      <w:r w:rsidR="007159AA" w:rsidRP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Dz. U. z 2019 </w:t>
      </w:r>
      <w:proofErr w:type="gramStart"/>
      <w:r w:rsidR="007159AA" w:rsidRP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>r.  poz</w:t>
      </w:r>
      <w:proofErr w:type="gramEnd"/>
      <w:r w:rsidR="007159AA" w:rsidRP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>. 684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) podaje się do wiadomości wyborców informację o 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lastRenderedPageBreak/>
        <w:t xml:space="preserve">numerze i granicach okręgu wyborczego, liczbie radnych wybieranych w okręgu wyborczym oraz siedzibie Gminnej Komisji Wyborczej w wyborach uzupełniających do Rady Gminy </w:t>
      </w:r>
      <w:r w:rsidR="003434B1">
        <w:rPr>
          <w:rFonts w:ascii="Times New Roman" w:eastAsia="Times New Roman" w:hAnsi="Times New Roman" w:cs="Times New Roman"/>
          <w:sz w:val="28"/>
          <w:szCs w:val="28"/>
          <w:lang w:eastAsia="pl-PL"/>
        </w:rPr>
        <w:t>Ludwin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zarządzonych na dzień </w:t>
      </w:r>
      <w:r w:rsidR="003434B1">
        <w:rPr>
          <w:rFonts w:ascii="Times New Roman" w:eastAsia="Times New Roman" w:hAnsi="Times New Roman" w:cs="Times New Roman"/>
          <w:sz w:val="28"/>
          <w:szCs w:val="28"/>
          <w:lang w:eastAsia="pl-PL"/>
        </w:rPr>
        <w:t>2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9 </w:t>
      </w:r>
      <w:r w:rsidR="003434B1">
        <w:rPr>
          <w:rFonts w:ascii="Times New Roman" w:eastAsia="Times New Roman" w:hAnsi="Times New Roman" w:cs="Times New Roman"/>
          <w:sz w:val="28"/>
          <w:szCs w:val="28"/>
          <w:lang w:eastAsia="pl-PL"/>
        </w:rPr>
        <w:t>września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2019 roku – Zarządzeniem Nr </w:t>
      </w:r>
      <w:r w:rsidR="007159AA" w:rsidRP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>227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Wojewody Lubelskiego , ogłoszonym w Dzienniku Urzędowym Województwa Lubelskiego z dnia </w:t>
      </w:r>
      <w:r w:rsidR="00F269E0">
        <w:rPr>
          <w:rFonts w:ascii="Times New Roman" w:eastAsia="Times New Roman" w:hAnsi="Times New Roman" w:cs="Times New Roman"/>
          <w:sz w:val="28"/>
          <w:szCs w:val="28"/>
          <w:lang w:eastAsia="pl-PL"/>
        </w:rPr>
        <w:t>25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</w:t>
      </w:r>
      <w:r w:rsidR="00F269E0">
        <w:rPr>
          <w:rFonts w:ascii="Times New Roman" w:eastAsia="Times New Roman" w:hAnsi="Times New Roman" w:cs="Times New Roman"/>
          <w:sz w:val="28"/>
          <w:szCs w:val="28"/>
          <w:lang w:eastAsia="pl-PL"/>
        </w:rPr>
        <w:t>lipca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2019 r. poz. </w:t>
      </w:r>
      <w:r w:rsidR="007159AA" w:rsidRP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>4447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11"/>
        <w:gridCol w:w="3821"/>
        <w:gridCol w:w="3020"/>
      </w:tblGrid>
      <w:tr w:rsidR="008706D7" w:rsidRPr="008706D7" w:rsidTr="008706D7">
        <w:tc>
          <w:tcPr>
            <w:tcW w:w="2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06D7" w:rsidRPr="008706D7" w:rsidRDefault="008706D7" w:rsidP="008706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8706D7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Nr okręgu wyborczego</w:t>
            </w:r>
          </w:p>
        </w:tc>
        <w:tc>
          <w:tcPr>
            <w:tcW w:w="39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06D7" w:rsidRPr="008706D7" w:rsidRDefault="008706D7" w:rsidP="008706D7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8706D7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Granice</w:t>
            </w:r>
          </w:p>
          <w:p w:rsidR="008706D7" w:rsidRPr="008706D7" w:rsidRDefault="008706D7" w:rsidP="008706D7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gramStart"/>
            <w:r w:rsidRPr="008706D7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okręgu</w:t>
            </w:r>
            <w:proofErr w:type="gramEnd"/>
            <w:r w:rsidRPr="008706D7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 xml:space="preserve"> wyborczego</w:t>
            </w:r>
          </w:p>
        </w:tc>
        <w:tc>
          <w:tcPr>
            <w:tcW w:w="30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06D7" w:rsidRPr="008706D7" w:rsidRDefault="008706D7" w:rsidP="008706D7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8706D7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Liczba</w:t>
            </w:r>
          </w:p>
          <w:p w:rsidR="008706D7" w:rsidRPr="008706D7" w:rsidRDefault="008706D7" w:rsidP="008706D7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gramStart"/>
            <w:r w:rsidRPr="008706D7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wybieranych</w:t>
            </w:r>
            <w:proofErr w:type="gramEnd"/>
            <w:r w:rsidRPr="008706D7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 xml:space="preserve"> radnych w okręgu</w:t>
            </w:r>
          </w:p>
        </w:tc>
      </w:tr>
      <w:tr w:rsidR="008706D7" w:rsidRPr="008706D7" w:rsidTr="008706D7">
        <w:tc>
          <w:tcPr>
            <w:tcW w:w="2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06D7" w:rsidRPr="008706D7" w:rsidRDefault="003434B1" w:rsidP="008706D7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14</w:t>
            </w:r>
          </w:p>
        </w:tc>
        <w:tc>
          <w:tcPr>
            <w:tcW w:w="3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06D7" w:rsidRPr="008706D7" w:rsidRDefault="003434B1" w:rsidP="008706D7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3434B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Kaniwola numery od 77 do 88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06D7" w:rsidRPr="008706D7" w:rsidRDefault="008706D7" w:rsidP="008706D7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8706D7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1</w:t>
            </w:r>
          </w:p>
        </w:tc>
      </w:tr>
    </w:tbl>
    <w:p w:rsidR="00F269E0" w:rsidRDefault="00F269E0" w:rsidP="008706D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8706D7" w:rsidRPr="008706D7" w:rsidRDefault="008706D7" w:rsidP="008706D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lastRenderedPageBreak/>
        <w:t xml:space="preserve">Siedziba Gminnej Komisji Wyborczej w </w:t>
      </w:r>
      <w:r w:rsid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>Ludwinie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znajduje się w budynku Urzędu Gminy </w:t>
      </w:r>
      <w:r w:rsid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>Ludwin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</w:t>
      </w:r>
      <w:proofErr w:type="gramStart"/>
      <w:r w:rsid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Ludwin 51 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>, 2</w:t>
      </w:r>
      <w:r w:rsid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>1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>-</w:t>
      </w:r>
      <w:r w:rsid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075 </w:t>
      </w:r>
      <w:proofErr w:type="gramEnd"/>
      <w:r w:rsid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>Ludwin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, </w:t>
      </w:r>
      <w:r w:rsid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>sala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Nr 1</w:t>
      </w:r>
      <w:r w:rsid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>1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( sala </w:t>
      </w:r>
      <w:r w:rsidR="00F269E0">
        <w:rPr>
          <w:rFonts w:ascii="Times New Roman" w:eastAsia="Times New Roman" w:hAnsi="Times New Roman" w:cs="Times New Roman"/>
          <w:sz w:val="28"/>
          <w:szCs w:val="28"/>
          <w:lang w:eastAsia="pl-PL"/>
        </w:rPr>
        <w:t>konferencyjna</w:t>
      </w: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>).</w:t>
      </w:r>
    </w:p>
    <w:p w:rsidR="008706D7" w:rsidRPr="008706D7" w:rsidRDefault="008706D7" w:rsidP="008706D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>                                                                                     Wójt Gminy</w:t>
      </w:r>
    </w:p>
    <w:p w:rsidR="008706D7" w:rsidRPr="008706D7" w:rsidRDefault="008706D7" w:rsidP="008706D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706D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                                                                                /- / </w:t>
      </w:r>
      <w:r w:rsidR="007159AA">
        <w:rPr>
          <w:rFonts w:ascii="Times New Roman" w:eastAsia="Times New Roman" w:hAnsi="Times New Roman" w:cs="Times New Roman"/>
          <w:sz w:val="28"/>
          <w:szCs w:val="28"/>
          <w:lang w:eastAsia="pl-PL"/>
        </w:rPr>
        <w:t>Andrzej Chabros</w:t>
      </w:r>
    </w:p>
    <w:p w:rsidR="00000141" w:rsidRDefault="00000141"/>
    <w:sectPr w:rsidR="000001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val="textFit"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6D7"/>
    <w:rsid w:val="00000141"/>
    <w:rsid w:val="003434B1"/>
    <w:rsid w:val="00527F3A"/>
    <w:rsid w:val="007159AA"/>
    <w:rsid w:val="008706D7"/>
    <w:rsid w:val="00F2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3F00BA-B210-4EC1-96FE-C208D6C07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740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Szymon Czech</dc:creator>
  <cp:keywords/>
  <dc:description/>
  <cp:lastModifiedBy>Monika</cp:lastModifiedBy>
  <cp:revision>2</cp:revision>
  <dcterms:created xsi:type="dcterms:W3CDTF">2019-08-05T10:34:00Z</dcterms:created>
  <dcterms:modified xsi:type="dcterms:W3CDTF">2019-08-05T10:34:00Z</dcterms:modified>
</cp:coreProperties>
</file>