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</w:p>
    <w:p w:rsidR="009A675F" w:rsidRDefault="009A675F" w:rsidP="00A9654E">
      <w:pPr>
        <w:jc w:val="center"/>
        <w:rPr>
          <w:b/>
          <w:spacing w:val="80"/>
          <w:sz w:val="40"/>
          <w:szCs w:val="40"/>
        </w:rPr>
      </w:pPr>
      <w:bookmarkStart w:id="0" w:name="_GoBack"/>
      <w:r w:rsidRPr="009A675F">
        <w:rPr>
          <w:b/>
          <w:spacing w:val="80"/>
          <w:sz w:val="40"/>
          <w:szCs w:val="40"/>
        </w:rPr>
        <w:t xml:space="preserve">O B W I E S Z C Z E N I E </w:t>
      </w:r>
    </w:p>
    <w:p w:rsidR="009A675F" w:rsidRDefault="009A675F" w:rsidP="00A9654E">
      <w:pPr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 xml:space="preserve">WÓJTA GMINY LUDWIN </w:t>
      </w:r>
    </w:p>
    <w:p w:rsidR="00C400F7" w:rsidRDefault="00A9654E" w:rsidP="00A9654E">
      <w:pPr>
        <w:jc w:val="center"/>
        <w:rPr>
          <w:sz w:val="24"/>
          <w:szCs w:val="24"/>
        </w:rPr>
      </w:pPr>
      <w:proofErr w:type="gramStart"/>
      <w:r w:rsidRPr="00C773FE">
        <w:rPr>
          <w:b/>
          <w:sz w:val="32"/>
          <w:szCs w:val="32"/>
        </w:rPr>
        <w:t>z</w:t>
      </w:r>
      <w:proofErr w:type="gramEnd"/>
      <w:r w:rsidRPr="00C773FE">
        <w:rPr>
          <w:b/>
          <w:sz w:val="32"/>
          <w:szCs w:val="32"/>
        </w:rPr>
        <w:t xml:space="preserve"> dnia </w:t>
      </w:r>
      <w:r w:rsidR="009A675F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 xml:space="preserve"> </w:t>
      </w:r>
      <w:r w:rsidR="009A675F">
        <w:rPr>
          <w:b/>
          <w:sz w:val="32"/>
          <w:szCs w:val="32"/>
        </w:rPr>
        <w:t>września</w:t>
      </w:r>
      <w:r>
        <w:rPr>
          <w:b/>
          <w:sz w:val="32"/>
          <w:szCs w:val="32"/>
        </w:rPr>
        <w:t xml:space="preserve"> 2019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5C3FD8" w:rsidRPr="0016479A" w:rsidRDefault="009A675F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  <w:r w:rsidRPr="009A675F">
        <w:rPr>
          <w:szCs w:val="24"/>
        </w:rPr>
        <w:t>Na podstawie art. 16 § 1 ustawy z dnia 5 stycznia 2011 r. – Kodeks wyborczy (</w:t>
      </w:r>
      <w:proofErr w:type="spellStart"/>
      <w:r w:rsidRPr="009A675F">
        <w:rPr>
          <w:szCs w:val="24"/>
        </w:rPr>
        <w:t>t.j</w:t>
      </w:r>
      <w:proofErr w:type="spellEnd"/>
      <w:r w:rsidRPr="009A675F">
        <w:rPr>
          <w:szCs w:val="24"/>
        </w:rPr>
        <w:t xml:space="preserve">. Dz. U. </w:t>
      </w:r>
      <w:proofErr w:type="gramStart"/>
      <w:r w:rsidRPr="009A675F">
        <w:rPr>
          <w:szCs w:val="24"/>
        </w:rPr>
        <w:t>z</w:t>
      </w:r>
      <w:proofErr w:type="gramEnd"/>
      <w:r w:rsidRPr="009A675F">
        <w:rPr>
          <w:szCs w:val="24"/>
        </w:rPr>
        <w:t xml:space="preserve"> 2019 r. poz. 684 z późn. </w:t>
      </w:r>
      <w:proofErr w:type="gramStart"/>
      <w:r w:rsidRPr="009A675F">
        <w:rPr>
          <w:szCs w:val="24"/>
        </w:rPr>
        <w:t>zm</w:t>
      </w:r>
      <w:proofErr w:type="gramEnd"/>
      <w:r w:rsidRPr="009A675F">
        <w:rPr>
          <w:szCs w:val="24"/>
        </w:rPr>
        <w:t>.) Wójt Gminy Ludwin podaje do wiadomości wyborców informację o numerach oraz granicach obwodów głosowania, wyznaczonych siedzibach obwodowych komisji wyborczych oraz możliwości głosowania korespondencyjnego i przez pełnomocnika w wyborach do Sejmu Rzeczypospolitej Polskiej i do Senatu Rzeczypospolitej Polskiej zarządzonych na dzień 13 października 2019 r.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Ludwin-Kolonia, Ludwin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 sportowo-widowiskowa, Ludwin-Kolonia 20A, 21-075 Ludwin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Zezulin Niższy, Zezulin Pierwszy, Kocia Góra, Stary Radzic, Grądy, Zezulin Drugi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Zezulin Niższy 70, 21-075 Ludwin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Piaseczno, Rogóźno, Jagodno, Rozpłucie Drugie, Czarny Las, Rozpłucie Pierwsze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Piaseczno 37, 21-075 Ludwin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Dratów numery od 1 - 80B, Dratów numery od 81 - 159, Dąbrowa, Dratów-Kolonia, Krzczeń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Dratów 84, 21-075 Ludwin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Kaniwola numery od 1 do 76D, Kaniwola numery od 77 do 88, Kobyłki, Uciekajka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Kaniwola 76, 21-075 Ludwin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proofErr w:type="gramStart"/>
      <w:r w:rsidRPr="007D16F7">
        <w:rPr>
          <w:sz w:val="30"/>
          <w:szCs w:val="30"/>
        </w:rPr>
        <w:t>a</w:t>
      </w:r>
      <w:proofErr w:type="gramEnd"/>
      <w:r w:rsidRPr="007D16F7">
        <w:rPr>
          <w:sz w:val="30"/>
          <w:szCs w:val="30"/>
        </w:rPr>
        <w:t xml:space="preserve">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Lublinie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proofErr w:type="gramStart"/>
      <w:r w:rsidRPr="007D16F7">
        <w:rPr>
          <w:sz w:val="30"/>
          <w:szCs w:val="30"/>
        </w:rPr>
        <w:t>wyborcy którzy</w:t>
      </w:r>
      <w:proofErr w:type="gramEnd"/>
      <w:r w:rsidRPr="007D16F7">
        <w:rPr>
          <w:sz w:val="30"/>
          <w:szCs w:val="30"/>
        </w:rPr>
        <w:t xml:space="preserve">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proofErr w:type="gramStart"/>
      <w:r w:rsidRPr="007D16F7">
        <w:rPr>
          <w:sz w:val="30"/>
          <w:szCs w:val="30"/>
        </w:rPr>
        <w:t>a</w:t>
      </w:r>
      <w:proofErr w:type="gramEnd"/>
      <w:r w:rsidRPr="007D16F7">
        <w:rPr>
          <w:sz w:val="30"/>
          <w:szCs w:val="30"/>
        </w:rPr>
        <w:t xml:space="preserve">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Ludwin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Default="009A675F" w:rsidP="00EF621D">
      <w:pPr>
        <w:ind w:left="6804" w:right="283"/>
        <w:jc w:val="center"/>
        <w:rPr>
          <w:sz w:val="24"/>
          <w:szCs w:val="24"/>
        </w:rPr>
      </w:pPr>
      <w:r>
        <w:rPr>
          <w:sz w:val="24"/>
          <w:szCs w:val="24"/>
        </w:rPr>
        <w:t>Wójt Gminy Ludwin</w:t>
      </w: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A675F">
        <w:rPr>
          <w:sz w:val="24"/>
          <w:szCs w:val="24"/>
        </w:rPr>
        <w:t>Andrzej Chabros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A675F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3272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EDEF-4A9E-4450-B3CA-9AB55278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Monika</cp:lastModifiedBy>
  <cp:revision>2</cp:revision>
  <cp:lastPrinted>2016-11-15T08:29:00Z</cp:lastPrinted>
  <dcterms:created xsi:type="dcterms:W3CDTF">2019-09-16T06:37:00Z</dcterms:created>
  <dcterms:modified xsi:type="dcterms:W3CDTF">2019-09-16T06:37:00Z</dcterms:modified>
</cp:coreProperties>
</file>