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B3586" w14:textId="77777777" w:rsidR="00313CAF" w:rsidRPr="00774175" w:rsidRDefault="00313CAF" w:rsidP="00313CAF">
      <w:pPr>
        <w:spacing w:after="0" w:line="288" w:lineRule="auto"/>
        <w:rPr>
          <w:rFonts w:ascii="Arial" w:hAnsi="Arial" w:cs="Arial"/>
          <w:lang w:eastAsia="pl-PL"/>
        </w:rPr>
      </w:pPr>
      <w:r w:rsidRPr="00CF629A">
        <w:rPr>
          <w:rFonts w:ascii="Arial" w:eastAsiaTheme="minorEastAsia" w:hAnsi="Arial" w:cs="Arial"/>
          <w:i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9F5C8" wp14:editId="14B6B47A">
                <wp:simplePos x="0" y="0"/>
                <wp:positionH relativeFrom="page">
                  <wp:posOffset>-958</wp:posOffset>
                </wp:positionH>
                <wp:positionV relativeFrom="paragraph">
                  <wp:posOffset>-655093</wp:posOffset>
                </wp:positionV>
                <wp:extent cx="3213735" cy="643737"/>
                <wp:effectExtent l="0" t="0" r="5715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735" cy="6437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2C79D" w14:textId="77777777" w:rsidR="00313CAF" w:rsidRPr="00025A1F" w:rsidRDefault="00313CAF" w:rsidP="00313CA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25A1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Regionalna Dyrekcja Ochrony Środowiska </w:t>
                            </w:r>
                          </w:p>
                          <w:p w14:paraId="37E0D251" w14:textId="77777777" w:rsidR="00313CAF" w:rsidRPr="00025A1F" w:rsidRDefault="00313CAF" w:rsidP="00313CA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25A1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 Lublinie</w:t>
                            </w:r>
                          </w:p>
                          <w:p w14:paraId="46F136C8" w14:textId="77777777" w:rsidR="00313CAF" w:rsidRPr="00025A1F" w:rsidRDefault="00313CAF" w:rsidP="00313CA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25A1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20-144 Lublin,  ul. Bazylianówka 46</w:t>
                            </w:r>
                          </w:p>
                          <w:p w14:paraId="2ECF69D4" w14:textId="77777777" w:rsidR="00313CAF" w:rsidRDefault="00313CAF" w:rsidP="00313C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7B8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1pt;margin-top:-51.6pt;width:253.05pt;height:5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" stroked="f">
                <v:textbox>
                  <w:txbxContent>
                    <w:p w:rsidR="00313CAF" w:rsidRPr="00025A1F" w:rsidRDefault="00313CAF" w:rsidP="00313CA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25A1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Regionalna Dyrekcja Ochrony Środowiska </w:t>
                      </w:r>
                    </w:p>
                    <w:p w:rsidR="00313CAF" w:rsidRPr="00025A1F" w:rsidRDefault="00313CAF" w:rsidP="00313CA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25A1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 Lublinie</w:t>
                      </w:r>
                    </w:p>
                    <w:p w:rsidR="00313CAF" w:rsidRPr="00025A1F" w:rsidRDefault="00313CAF" w:rsidP="00313CA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25A1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20-144 Lublin,  ul. Bazylianówka 46</w:t>
                      </w:r>
                    </w:p>
                    <w:p w:rsidR="00313CAF" w:rsidRDefault="00313CAF" w:rsidP="00313CAF"/>
                  </w:txbxContent>
                </v:textbox>
                <w10:wrap anchorx="page"/>
              </v:shape>
            </w:pict>
          </mc:Fallback>
        </mc:AlternateContent>
      </w:r>
      <w:r w:rsidRPr="00774175">
        <w:rPr>
          <w:rFonts w:ascii="Arial" w:hAnsi="Arial" w:cs="Arial"/>
          <w:lang w:eastAsia="pl-PL"/>
        </w:rPr>
        <w:t>WOOŚ.</w:t>
      </w:r>
      <w:r>
        <w:rPr>
          <w:rFonts w:ascii="Arial" w:hAnsi="Arial" w:cs="Arial"/>
          <w:lang w:eastAsia="pl-PL"/>
        </w:rPr>
        <w:t>4</w:t>
      </w:r>
      <w:r w:rsidRPr="00774175">
        <w:rPr>
          <w:rFonts w:ascii="Arial" w:hAnsi="Arial" w:cs="Arial"/>
          <w:lang w:eastAsia="pl-PL"/>
        </w:rPr>
        <w:t>42</w:t>
      </w:r>
      <w:r>
        <w:rPr>
          <w:rFonts w:ascii="Arial" w:hAnsi="Arial" w:cs="Arial"/>
          <w:lang w:eastAsia="pl-PL"/>
        </w:rPr>
        <w:t>.2.2024.KK.</w:t>
      </w:r>
      <w:r w:rsidR="0009425F">
        <w:rPr>
          <w:rFonts w:ascii="Arial" w:hAnsi="Arial" w:cs="Arial"/>
          <w:lang w:eastAsia="pl-PL"/>
        </w:rPr>
        <w:t>3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 xml:space="preserve">Lublin, dnia </w:t>
      </w:r>
      <w:r w:rsidR="0009425F">
        <w:rPr>
          <w:rFonts w:ascii="Arial" w:hAnsi="Arial" w:cs="Arial"/>
          <w:lang w:eastAsia="pl-PL"/>
        </w:rPr>
        <w:t>23</w:t>
      </w:r>
      <w:r>
        <w:rPr>
          <w:rFonts w:ascii="Arial" w:hAnsi="Arial" w:cs="Arial"/>
          <w:lang w:eastAsia="pl-PL"/>
        </w:rPr>
        <w:t xml:space="preserve"> kwietnia</w:t>
      </w:r>
      <w:r w:rsidRPr="00774175">
        <w:rPr>
          <w:rFonts w:ascii="Arial" w:hAnsi="Arial" w:cs="Arial"/>
          <w:lang w:eastAsia="pl-PL"/>
        </w:rPr>
        <w:t xml:space="preserve"> 202</w:t>
      </w:r>
      <w:r>
        <w:rPr>
          <w:rFonts w:ascii="Arial" w:hAnsi="Arial" w:cs="Arial"/>
          <w:lang w:eastAsia="pl-PL"/>
        </w:rPr>
        <w:t>4</w:t>
      </w:r>
      <w:r w:rsidRPr="00774175">
        <w:rPr>
          <w:rFonts w:ascii="Arial" w:hAnsi="Arial" w:cs="Arial"/>
          <w:lang w:eastAsia="pl-PL"/>
        </w:rPr>
        <w:t>r.</w:t>
      </w:r>
    </w:p>
    <w:p w14:paraId="781140E6" w14:textId="77777777" w:rsidR="00313CAF" w:rsidRPr="00774175" w:rsidRDefault="00313CAF" w:rsidP="00313CAF">
      <w:pPr>
        <w:spacing w:after="0" w:line="240" w:lineRule="auto"/>
        <w:rPr>
          <w:rFonts w:ascii="Arial" w:hAnsi="Arial" w:cs="Arial"/>
          <w:b/>
          <w:lang w:eastAsia="pl-PL"/>
        </w:rPr>
      </w:pPr>
    </w:p>
    <w:p w14:paraId="48F3B50F" w14:textId="77777777" w:rsidR="00313CAF" w:rsidRDefault="00313CAF" w:rsidP="00313CAF">
      <w:pPr>
        <w:spacing w:after="0" w:line="240" w:lineRule="auto"/>
        <w:rPr>
          <w:rFonts w:ascii="Arial" w:hAnsi="Arial" w:cs="Arial"/>
          <w:b/>
          <w:lang w:eastAsia="pl-PL"/>
        </w:rPr>
      </w:pPr>
    </w:p>
    <w:p w14:paraId="4875E3E1" w14:textId="77777777" w:rsidR="00313CAF" w:rsidRPr="00774175" w:rsidRDefault="00313CAF" w:rsidP="00313CAF">
      <w:pPr>
        <w:spacing w:after="0" w:line="240" w:lineRule="auto"/>
        <w:rPr>
          <w:rFonts w:ascii="Arial" w:hAnsi="Arial" w:cs="Arial"/>
          <w:b/>
          <w:lang w:eastAsia="pl-PL"/>
        </w:rPr>
      </w:pPr>
    </w:p>
    <w:p w14:paraId="6DB40A00" w14:textId="77777777" w:rsidR="00313CAF" w:rsidRPr="00774175" w:rsidRDefault="00313CAF" w:rsidP="00313CAF">
      <w:pPr>
        <w:spacing w:after="0" w:line="240" w:lineRule="auto"/>
        <w:jc w:val="center"/>
        <w:rPr>
          <w:rFonts w:ascii="Arial" w:hAnsi="Arial" w:cs="Arial"/>
          <w:lang w:eastAsia="pl-PL"/>
        </w:rPr>
      </w:pPr>
      <w:r w:rsidRPr="00774175">
        <w:rPr>
          <w:rFonts w:ascii="Arial" w:hAnsi="Arial" w:cs="Arial"/>
          <w:b/>
          <w:lang w:eastAsia="pl-PL"/>
        </w:rPr>
        <w:t>ZAWIADOMIENIE</w:t>
      </w:r>
    </w:p>
    <w:p w14:paraId="2EF084FB" w14:textId="77777777" w:rsidR="00313CAF" w:rsidRDefault="00313CAF" w:rsidP="00313CAF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C2A6913" w14:textId="77777777" w:rsidR="00313CAF" w:rsidRPr="00774175" w:rsidRDefault="00313CAF" w:rsidP="00313CAF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620DDA36" w14:textId="77777777" w:rsidR="00313CAF" w:rsidRDefault="00AF1A10" w:rsidP="0009425F">
      <w:pPr>
        <w:spacing w:after="45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Działając na podstawie </w:t>
      </w:r>
      <w:r w:rsidR="00313CAF">
        <w:rPr>
          <w:rFonts w:ascii="Arial" w:hAnsi="Arial" w:cs="Arial"/>
          <w:lang w:eastAsia="pl-PL"/>
        </w:rPr>
        <w:t>art. 11</w:t>
      </w:r>
      <w:r>
        <w:rPr>
          <w:rFonts w:ascii="Arial" w:hAnsi="Arial" w:cs="Arial"/>
          <w:lang w:eastAsia="pl-PL"/>
        </w:rPr>
        <w:t>9</w:t>
      </w:r>
      <w:r w:rsidR="00313CAF">
        <w:rPr>
          <w:rFonts w:ascii="Arial" w:hAnsi="Arial" w:cs="Arial"/>
          <w:lang w:eastAsia="pl-PL"/>
        </w:rPr>
        <w:t xml:space="preserve"> </w:t>
      </w:r>
      <w:r w:rsidR="00313CAF" w:rsidRPr="00774175">
        <w:rPr>
          <w:rFonts w:ascii="Arial" w:hAnsi="Arial" w:cs="Arial"/>
          <w:lang w:eastAsia="pl-PL"/>
        </w:rPr>
        <w:t xml:space="preserve">ustawy z dnia 3 października 2008 r. o udostępnianiu informacji o środowisku i jego ochronie, udziale społeczeństwa w ochronie środowiska oraz ocenach oddziaływania na środowisko (t.j. Dz. U. z 2023r., poz. 1094 ze zm.) Regionalny Dyrektor Ochrony Środowiska </w:t>
      </w:r>
      <w:r w:rsidR="00610558">
        <w:rPr>
          <w:rFonts w:ascii="Arial" w:hAnsi="Arial" w:cs="Arial"/>
          <w:lang w:eastAsia="pl-PL"/>
        </w:rPr>
        <w:t xml:space="preserve">w Lublinie </w:t>
      </w:r>
      <w:r w:rsidR="00313CAF" w:rsidRPr="00774175">
        <w:rPr>
          <w:rFonts w:ascii="Arial" w:hAnsi="Arial" w:cs="Arial"/>
          <w:lang w:eastAsia="pl-PL"/>
        </w:rPr>
        <w:t xml:space="preserve">zawiadamia, </w:t>
      </w:r>
      <w:r w:rsidR="00313CAF" w:rsidRPr="00AA4054">
        <w:rPr>
          <w:rFonts w:ascii="Arial" w:hAnsi="Arial" w:cs="Arial"/>
          <w:lang w:eastAsia="pl-PL"/>
        </w:rPr>
        <w:t xml:space="preserve">że w dniu 3 kwietnia 2024 r. wpłynęło do Generalnej Dyrekcji Ochrony Środowiska powiadomienie w trybie art. 3 Konwencji z Espoo </w:t>
      </w:r>
      <w:r w:rsidR="004B3CEF">
        <w:rPr>
          <w:rFonts w:ascii="Arial" w:hAnsi="Arial" w:cs="Arial"/>
          <w:lang w:eastAsia="pl-PL"/>
        </w:rPr>
        <w:br/>
      </w:r>
      <w:r w:rsidR="00313CAF" w:rsidRPr="00AA4054">
        <w:rPr>
          <w:rFonts w:ascii="Arial" w:hAnsi="Arial" w:cs="Arial"/>
          <w:lang w:eastAsia="pl-PL"/>
        </w:rPr>
        <w:t>z Ministerstwa Ochrony Środowiska i Zasobów Naturalnych Ukrainy dotyczące wszczęcia postępowania w sprawie oceny oddziaływania na środowisko w kontekście transgranicznym dla przedsięwzięcia pn. „</w:t>
      </w:r>
      <w:r w:rsidR="00313CAF" w:rsidRPr="00AA4054">
        <w:rPr>
          <w:rFonts w:ascii="Arial" w:hAnsi="Arial" w:cs="Arial"/>
          <w:b/>
          <w:bCs/>
          <w:lang w:eastAsia="pl-PL"/>
        </w:rPr>
        <w:t>Budowa bloków energetycznych nr 5 i 6 na terenie Elektrowni Jądrowej Chmielnicki z wykorzystaniem parametrów technicznych reaktora Westinghouse Electric Company AP1000 do dalszej eksploatacji i wytwarzania energii elektrycznej</w:t>
      </w:r>
      <w:r w:rsidR="00313CAF" w:rsidRPr="00AA4054">
        <w:rPr>
          <w:rFonts w:ascii="Arial" w:hAnsi="Arial" w:cs="Arial"/>
          <w:lang w:eastAsia="pl-PL"/>
        </w:rPr>
        <w:t xml:space="preserve">”. </w:t>
      </w:r>
      <w:r w:rsidR="00313CAF">
        <w:rPr>
          <w:rFonts w:ascii="Arial" w:hAnsi="Arial" w:cs="Arial"/>
          <w:lang w:eastAsia="pl-PL"/>
        </w:rPr>
        <w:t>Ww. powiadomienie zostało przekazane do RDOŚ w Lublinie przy piśmie Generalnego Dyrektora Ochrony Środowiska z</w:t>
      </w:r>
      <w:r w:rsidR="00313CAF" w:rsidRPr="00313CAF">
        <w:rPr>
          <w:rFonts w:ascii="Arial" w:hAnsi="Arial" w:cs="Arial"/>
          <w:lang w:eastAsia="pl-PL"/>
        </w:rPr>
        <w:t xml:space="preserve"> dnia 9 kwietnia 2024 r., znak: DOOŚ-TSOOŚ.442.12.202024.JA2</w:t>
      </w:r>
      <w:r w:rsidR="00313CAF">
        <w:rPr>
          <w:rFonts w:ascii="Arial" w:hAnsi="Arial" w:cs="Arial"/>
          <w:lang w:eastAsia="pl-PL"/>
        </w:rPr>
        <w:t xml:space="preserve">. </w:t>
      </w:r>
    </w:p>
    <w:p w14:paraId="4879416D" w14:textId="77777777" w:rsidR="0009425F" w:rsidRDefault="0009425F" w:rsidP="0009425F">
      <w:pPr>
        <w:spacing w:after="45"/>
        <w:jc w:val="both"/>
        <w:rPr>
          <w:rFonts w:ascii="Arial" w:hAnsi="Arial" w:cs="Arial"/>
          <w:lang w:eastAsia="pl-PL"/>
        </w:rPr>
      </w:pPr>
    </w:p>
    <w:p w14:paraId="6ECFDD71" w14:textId="77777777" w:rsidR="00313CAF" w:rsidRPr="00313CAF" w:rsidRDefault="00313CAF" w:rsidP="0009425F">
      <w:pPr>
        <w:spacing w:after="45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Zawiadamia się, że dokumentacja w przedmiotowej sprawie (w języku polskim i angielskim)</w:t>
      </w:r>
      <w:r w:rsidRPr="00313CAF">
        <w:rPr>
          <w:rFonts w:ascii="Arial" w:hAnsi="Arial" w:cs="Arial"/>
          <w:lang w:eastAsia="pl-PL"/>
        </w:rPr>
        <w:t>, została wyłożona do wglądu w siedzibie Regionalnej Dyrekcji Ochrony Środowiska w Lublinie, ul. Bazylianówka 46 w godzinach pracy Urzędu</w:t>
      </w:r>
      <w:r w:rsidRPr="00313CAF">
        <w:rPr>
          <w:rFonts w:ascii="Arial" w:hAnsi="Arial" w:cs="Arial"/>
          <w:spacing w:val="-1"/>
          <w:lang w:eastAsia="pl-PL"/>
        </w:rPr>
        <w:t xml:space="preserve"> (po wcześniejszym uzgodnieniu trybu i terminu pod nr tel. 81 71-06-500)</w:t>
      </w:r>
      <w:r w:rsidRPr="00313CAF">
        <w:rPr>
          <w:rFonts w:ascii="Arial" w:hAnsi="Arial" w:cs="Arial"/>
          <w:lang w:eastAsia="pl-PL"/>
        </w:rPr>
        <w:t xml:space="preserve"> oraz udostępniona na stronie Biuletynu Informacji Publicznej Regionalnej Dyrekcji Ochrony Środowiska w Lublinie: https://www.gov.pl/web/rdos-lublin/bip.</w:t>
      </w:r>
    </w:p>
    <w:p w14:paraId="376F3901" w14:textId="77777777" w:rsidR="00313CAF" w:rsidRPr="00313CAF" w:rsidRDefault="00313CAF" w:rsidP="0009425F">
      <w:pPr>
        <w:spacing w:after="45"/>
        <w:jc w:val="both"/>
        <w:rPr>
          <w:rFonts w:ascii="Arial" w:hAnsi="Arial" w:cs="Arial"/>
          <w:u w:val="single"/>
          <w:lang w:eastAsia="pl-PL"/>
        </w:rPr>
      </w:pPr>
      <w:r w:rsidRPr="00313CAF">
        <w:rPr>
          <w:rFonts w:ascii="Arial" w:hAnsi="Arial" w:cs="Arial"/>
          <w:lang w:eastAsia="pl-PL"/>
        </w:rPr>
        <w:t xml:space="preserve">Uwagi i wnioski w ww. sprawie można składać w Regionalnej Dyrekcji Ochrony Środowiska </w:t>
      </w:r>
      <w:r w:rsidR="0009425F">
        <w:rPr>
          <w:rFonts w:ascii="Arial" w:hAnsi="Arial" w:cs="Arial"/>
          <w:lang w:eastAsia="pl-PL"/>
        </w:rPr>
        <w:br/>
      </w:r>
      <w:r w:rsidRPr="00313CAF">
        <w:rPr>
          <w:rFonts w:ascii="Arial" w:hAnsi="Arial" w:cs="Arial"/>
          <w:lang w:eastAsia="pl-PL"/>
        </w:rPr>
        <w:t>w Lublinie, ul. Bazylianówk</w:t>
      </w:r>
      <w:r w:rsidR="00530862">
        <w:rPr>
          <w:rFonts w:ascii="Arial" w:hAnsi="Arial" w:cs="Arial"/>
          <w:lang w:eastAsia="pl-PL"/>
        </w:rPr>
        <w:t>a 46, 20 – 144 Lublin / e-mail:</w:t>
      </w:r>
      <w:hyperlink r:id="rId5" w:history="1">
        <w:r w:rsidR="00530862" w:rsidRPr="007D0A10">
          <w:rPr>
            <w:rStyle w:val="Hipercze"/>
            <w:rFonts w:ascii="Arial" w:hAnsi="Arial" w:cs="Arial"/>
            <w:lang w:eastAsia="pl-PL"/>
          </w:rPr>
          <w:t>sekretariat@lublin.rdos.gov.pl</w:t>
        </w:r>
      </w:hyperlink>
      <w:r w:rsidRPr="00313CAF">
        <w:rPr>
          <w:rFonts w:ascii="Arial" w:hAnsi="Arial" w:cs="Arial"/>
          <w:lang w:eastAsia="pl-PL"/>
        </w:rPr>
        <w:t xml:space="preserve">, </w:t>
      </w:r>
      <w:r w:rsidR="0009425F">
        <w:rPr>
          <w:rFonts w:ascii="Arial" w:hAnsi="Arial" w:cs="Arial"/>
          <w:lang w:eastAsia="pl-PL"/>
        </w:rPr>
        <w:br/>
      </w:r>
      <w:r w:rsidRPr="00313CAF">
        <w:rPr>
          <w:rFonts w:ascii="Arial" w:hAnsi="Arial" w:cs="Arial"/>
          <w:u w:val="single"/>
          <w:lang w:eastAsia="pl-PL"/>
        </w:rPr>
        <w:t xml:space="preserve">w terminie od dnia </w:t>
      </w:r>
      <w:r w:rsidR="0009425F">
        <w:rPr>
          <w:rFonts w:ascii="Arial" w:hAnsi="Arial" w:cs="Arial"/>
          <w:u w:val="single"/>
          <w:lang w:eastAsia="pl-PL"/>
        </w:rPr>
        <w:t>29</w:t>
      </w:r>
      <w:r w:rsidRPr="00313CAF">
        <w:rPr>
          <w:rFonts w:ascii="Arial" w:hAnsi="Arial" w:cs="Arial"/>
          <w:u w:val="single"/>
          <w:lang w:eastAsia="pl-PL"/>
        </w:rPr>
        <w:t xml:space="preserve"> kwietnia 2024 r. do dnia </w:t>
      </w:r>
      <w:r w:rsidR="0009425F">
        <w:rPr>
          <w:rFonts w:ascii="Arial" w:hAnsi="Arial" w:cs="Arial"/>
          <w:u w:val="single"/>
          <w:lang w:eastAsia="pl-PL"/>
        </w:rPr>
        <w:t>2</w:t>
      </w:r>
      <w:r w:rsidR="003E3BE9">
        <w:rPr>
          <w:rFonts w:ascii="Arial" w:hAnsi="Arial" w:cs="Arial"/>
          <w:u w:val="single"/>
          <w:lang w:eastAsia="pl-PL"/>
        </w:rPr>
        <w:t>8</w:t>
      </w:r>
      <w:r w:rsidRPr="00313CAF">
        <w:rPr>
          <w:rFonts w:ascii="Arial" w:hAnsi="Arial" w:cs="Arial"/>
          <w:u w:val="single"/>
          <w:lang w:eastAsia="pl-PL"/>
        </w:rPr>
        <w:t xml:space="preserve"> maja 2024 r.</w:t>
      </w:r>
    </w:p>
    <w:p w14:paraId="40EAA611" w14:textId="77777777" w:rsidR="00313CAF" w:rsidRDefault="00313CAF" w:rsidP="00313CAF">
      <w:pPr>
        <w:spacing w:after="45"/>
        <w:ind w:firstLine="708"/>
        <w:jc w:val="both"/>
        <w:rPr>
          <w:rFonts w:ascii="Arial" w:hAnsi="Arial" w:cs="Arial"/>
          <w:lang w:eastAsia="pl-PL"/>
        </w:rPr>
      </w:pPr>
    </w:p>
    <w:p w14:paraId="04F1B7B1" w14:textId="77777777" w:rsidR="00313CAF" w:rsidRPr="00774175" w:rsidRDefault="0009425F" w:rsidP="00313CAF">
      <w:pPr>
        <w:spacing w:after="45"/>
        <w:ind w:firstLine="708"/>
        <w:jc w:val="both"/>
        <w:rPr>
          <w:rFonts w:ascii="Arial" w:hAnsi="Arial" w:cs="Arial"/>
          <w:lang w:eastAsia="pl-PL"/>
        </w:rPr>
      </w:pPr>
      <w:r w:rsidRPr="00772C47">
        <w:rPr>
          <w:rFonts w:ascii="Arial" w:eastAsia="Calibri" w:hAnsi="Arial" w:cs="Arial"/>
          <w:b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6765A" wp14:editId="04671FDC">
                <wp:simplePos x="0" y="0"/>
                <wp:positionH relativeFrom="column">
                  <wp:posOffset>2765146</wp:posOffset>
                </wp:positionH>
                <wp:positionV relativeFrom="paragraph">
                  <wp:posOffset>116409</wp:posOffset>
                </wp:positionV>
                <wp:extent cx="2324100" cy="8763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7D352" w14:textId="77777777" w:rsidR="0009425F" w:rsidRPr="003F6318" w:rsidRDefault="0009425F" w:rsidP="0009425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24E82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Pr="003F631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Regionaln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y</w:t>
                            </w:r>
                            <w:r w:rsidRPr="003F631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Dyrektor</w:t>
                            </w:r>
                          </w:p>
                          <w:p w14:paraId="5742C409" w14:textId="77777777" w:rsidR="0009425F" w:rsidRPr="003F6318" w:rsidRDefault="0009425F" w:rsidP="000942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3F631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Ochrony Środowiska w Lublinie</w:t>
                            </w:r>
                          </w:p>
                          <w:p w14:paraId="37675F8B" w14:textId="77777777" w:rsidR="0009425F" w:rsidRPr="003F6318" w:rsidRDefault="0009425F" w:rsidP="000942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Beata Sielewicz</w:t>
                            </w:r>
                          </w:p>
                          <w:p w14:paraId="13C91BE9" w14:textId="77777777" w:rsidR="0009425F" w:rsidRPr="00446F1B" w:rsidRDefault="0009425F" w:rsidP="0009425F">
                            <w:pPr>
                              <w:spacing w:after="0"/>
                              <w:jc w:val="center"/>
                            </w:pPr>
                            <w:r w:rsidRPr="003F6318">
                              <w:rPr>
                                <w:rFonts w:ascii="Arial" w:hAnsi="Arial" w:cs="Arial"/>
                                <w:sz w:val="20"/>
                              </w:rPr>
                              <w:t>/Podpis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ano</w:t>
                            </w:r>
                            <w:r w:rsidRPr="003F6318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cyfrowo</w:t>
                            </w:r>
                            <w:r w:rsidRPr="003F6318">
                              <w:rPr>
                                <w:rFonts w:ascii="Arial" w:hAnsi="Arial" w:cs="Arial"/>
                                <w:sz w:val="20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F706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217.75pt;margin-top:9.15pt;width:183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" stroked="f">
                <v:textbox>
                  <w:txbxContent>
                    <w:p w:rsidR="0009425F" w:rsidRPr="003F6318" w:rsidRDefault="0009425F" w:rsidP="0009425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924E82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Pr="003F6318">
                        <w:rPr>
                          <w:rFonts w:ascii="Arial" w:hAnsi="Arial" w:cs="Arial"/>
                          <w:b/>
                          <w:sz w:val="20"/>
                        </w:rPr>
                        <w:t>Regionaln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y</w:t>
                      </w:r>
                      <w:r w:rsidRPr="003F6318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Dyrektor</w:t>
                      </w:r>
                    </w:p>
                    <w:p w:rsidR="0009425F" w:rsidRPr="003F6318" w:rsidRDefault="0009425F" w:rsidP="000942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3F6318">
                        <w:rPr>
                          <w:rFonts w:ascii="Arial" w:hAnsi="Arial" w:cs="Arial"/>
                          <w:b/>
                          <w:sz w:val="20"/>
                        </w:rPr>
                        <w:t>Ochrony Środowiska w Lublinie</w:t>
                      </w:r>
                    </w:p>
                    <w:p w:rsidR="0009425F" w:rsidRPr="003F6318" w:rsidRDefault="0009425F" w:rsidP="000942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Beata Sielewicz</w:t>
                      </w:r>
                    </w:p>
                    <w:p w:rsidR="0009425F" w:rsidRPr="00446F1B" w:rsidRDefault="0009425F" w:rsidP="0009425F">
                      <w:pPr>
                        <w:spacing w:after="0"/>
                        <w:jc w:val="center"/>
                      </w:pPr>
                      <w:r w:rsidRPr="003F6318">
                        <w:rPr>
                          <w:rFonts w:ascii="Arial" w:hAnsi="Arial" w:cs="Arial"/>
                          <w:sz w:val="20"/>
                        </w:rPr>
                        <w:t>/Podpis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ano</w:t>
                      </w:r>
                      <w:r w:rsidRPr="003F6318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cyfrowo</w:t>
                      </w:r>
                      <w:r w:rsidRPr="003F6318">
                        <w:rPr>
                          <w:rFonts w:ascii="Arial" w:hAnsi="Arial" w:cs="Arial"/>
                          <w:sz w:val="20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14:paraId="4820A8CA" w14:textId="77777777" w:rsidR="00F644BD" w:rsidRDefault="00F644BD"/>
    <w:p w14:paraId="27F81CA9" w14:textId="77777777" w:rsidR="004B3CEF" w:rsidRDefault="004B3CEF"/>
    <w:p w14:paraId="7470399C" w14:textId="77777777" w:rsidR="004B3CEF" w:rsidRDefault="004B3CEF"/>
    <w:p w14:paraId="105F1B0C" w14:textId="77777777" w:rsidR="004B3CEF" w:rsidRDefault="004B3CEF"/>
    <w:p w14:paraId="2B9D5B20" w14:textId="77777777" w:rsidR="004B3CEF" w:rsidRDefault="004B3CEF"/>
    <w:p w14:paraId="4EBDA434" w14:textId="77777777" w:rsidR="004B3CEF" w:rsidRPr="00412FB3" w:rsidRDefault="00530862" w:rsidP="004B3CEF">
      <w:pPr>
        <w:spacing w:after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Otrzymują:</w:t>
      </w:r>
    </w:p>
    <w:p w14:paraId="5C5146F7" w14:textId="77777777" w:rsidR="004B3CEF" w:rsidRDefault="004B3CEF" w:rsidP="004B3CEF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412FB3">
        <w:rPr>
          <w:rFonts w:ascii="Arial" w:hAnsi="Arial" w:cs="Arial"/>
          <w:sz w:val="18"/>
          <w:szCs w:val="18"/>
        </w:rPr>
        <w:t xml:space="preserve">Prezydenci i Burmistrzowie Miast </w:t>
      </w:r>
      <w:r>
        <w:rPr>
          <w:rFonts w:ascii="Arial" w:hAnsi="Arial" w:cs="Arial"/>
          <w:sz w:val="18"/>
          <w:szCs w:val="18"/>
        </w:rPr>
        <w:t>w</w:t>
      </w:r>
      <w:r w:rsidRPr="00412FB3">
        <w:rPr>
          <w:rFonts w:ascii="Arial" w:hAnsi="Arial" w:cs="Arial"/>
          <w:sz w:val="18"/>
          <w:szCs w:val="18"/>
        </w:rPr>
        <w:t xml:space="preserve">ojewództwa </w:t>
      </w:r>
      <w:r>
        <w:rPr>
          <w:rFonts w:ascii="Arial" w:hAnsi="Arial" w:cs="Arial"/>
          <w:sz w:val="18"/>
          <w:szCs w:val="18"/>
        </w:rPr>
        <w:t>l</w:t>
      </w:r>
      <w:r w:rsidRPr="00412FB3">
        <w:rPr>
          <w:rFonts w:ascii="Arial" w:hAnsi="Arial" w:cs="Arial"/>
          <w:sz w:val="18"/>
          <w:szCs w:val="18"/>
        </w:rPr>
        <w:t>ubelskiego (z prośbą o ogłoszeni</w:t>
      </w:r>
      <w:r>
        <w:rPr>
          <w:rFonts w:ascii="Arial" w:hAnsi="Arial" w:cs="Arial"/>
          <w:sz w:val="18"/>
          <w:szCs w:val="18"/>
        </w:rPr>
        <w:t>e w sposób zwyczajowo przyjęty)</w:t>
      </w:r>
    </w:p>
    <w:p w14:paraId="351C5709" w14:textId="77777777" w:rsidR="004B3CEF" w:rsidRPr="00247063" w:rsidRDefault="004B3CEF" w:rsidP="004B3CEF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Wójtowie Gmin w</w:t>
      </w:r>
      <w:r w:rsidRPr="00412FB3">
        <w:rPr>
          <w:rFonts w:ascii="Arial" w:hAnsi="Arial" w:cs="Arial"/>
          <w:sz w:val="18"/>
          <w:szCs w:val="18"/>
        </w:rPr>
        <w:t xml:space="preserve">ojewództwa </w:t>
      </w:r>
      <w:r>
        <w:rPr>
          <w:rFonts w:ascii="Arial" w:hAnsi="Arial" w:cs="Arial"/>
          <w:sz w:val="18"/>
          <w:szCs w:val="18"/>
        </w:rPr>
        <w:t>l</w:t>
      </w:r>
      <w:r w:rsidRPr="00412FB3">
        <w:rPr>
          <w:rFonts w:ascii="Arial" w:hAnsi="Arial" w:cs="Arial"/>
          <w:sz w:val="18"/>
          <w:szCs w:val="18"/>
        </w:rPr>
        <w:t>ubelskiego (z prośbą o ogłoszeni</w:t>
      </w:r>
      <w:r>
        <w:rPr>
          <w:rFonts w:ascii="Arial" w:hAnsi="Arial" w:cs="Arial"/>
          <w:sz w:val="18"/>
          <w:szCs w:val="18"/>
        </w:rPr>
        <w:t>e w sposób zwyczajowo przyjęty)</w:t>
      </w:r>
    </w:p>
    <w:p w14:paraId="1B43BDED" w14:textId="77777777" w:rsidR="004B3CEF" w:rsidRDefault="004B3CEF" w:rsidP="004B3CEF">
      <w:pPr>
        <w:spacing w:after="0"/>
      </w:pPr>
    </w:p>
    <w:sectPr w:rsidR="004B3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D11D6"/>
    <w:multiLevelType w:val="hybridMultilevel"/>
    <w:tmpl w:val="2BD841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1643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AF"/>
    <w:rsid w:val="0009425F"/>
    <w:rsid w:val="00313CAF"/>
    <w:rsid w:val="003E3BE9"/>
    <w:rsid w:val="004B3CEF"/>
    <w:rsid w:val="00530862"/>
    <w:rsid w:val="00610558"/>
    <w:rsid w:val="00866EE7"/>
    <w:rsid w:val="00AD2A98"/>
    <w:rsid w:val="00AF1A10"/>
    <w:rsid w:val="00F644BD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9460"/>
  <w15:chartTrackingRefBased/>
  <w15:docId w15:val="{1D49D9FF-3DEE-4F50-B665-91D10F4C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CA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08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lublin.rdo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Kozłowska</dc:creator>
  <cp:keywords/>
  <dc:description/>
  <cp:lastModifiedBy>Monika Gryglicka</cp:lastModifiedBy>
  <cp:revision>2</cp:revision>
  <dcterms:created xsi:type="dcterms:W3CDTF">2024-04-25T10:43:00Z</dcterms:created>
  <dcterms:modified xsi:type="dcterms:W3CDTF">2024-04-25T10:43:00Z</dcterms:modified>
</cp:coreProperties>
</file>